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89D0F82" w14:textId="77777777" w:rsidR="00A64651" w:rsidRPr="00F44933" w:rsidRDefault="00A64651" w:rsidP="00A6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414C8116" w14:textId="77777777" w:rsidR="00A64651" w:rsidRPr="00A57526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01133E" w14:textId="77777777" w:rsidR="00A64651" w:rsidRPr="00A57526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9F471E" w14:textId="1ABA5255" w:rsidR="00A57526" w:rsidRPr="00A57526" w:rsidRDefault="00A64651" w:rsidP="009874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575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Михайловского муниципального района </w:t>
      </w:r>
      <w:r w:rsidR="00AC232B" w:rsidRPr="00A57526">
        <w:rPr>
          <w:rFonts w:ascii="Times New Roman" w:hAnsi="Times New Roman" w:cs="Times New Roman"/>
          <w:b/>
          <w:bCs/>
          <w:sz w:val="28"/>
          <w:szCs w:val="28"/>
        </w:rPr>
        <w:t>от 19.12.2019 № 109</w:t>
      </w:r>
      <w:r w:rsidR="00A5752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C232B" w:rsidRPr="00A57526">
        <w:rPr>
          <w:rFonts w:ascii="Times New Roman" w:hAnsi="Times New Roman" w:cs="Times New Roman"/>
          <w:b/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A57526">
        <w:rPr>
          <w:rFonts w:ascii="Times New Roman" w:hAnsi="Times New Roman"/>
          <w:b/>
          <w:sz w:val="28"/>
          <w:szCs w:val="28"/>
        </w:rPr>
        <w:t xml:space="preserve">Предоставление земельных участков, находящихся в ведении органов местного самоуправления или в собственности </w:t>
      </w:r>
      <w:r w:rsidR="009874A5" w:rsidRPr="00A575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Михайловского муниципального района</w:t>
      </w:r>
      <w:r w:rsidR="009874A5" w:rsidRPr="00A57526">
        <w:rPr>
          <w:rFonts w:ascii="Times New Roman" w:hAnsi="Times New Roman"/>
          <w:b/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</w:t>
      </w:r>
      <w:proofErr w:type="gramEnd"/>
      <w:r w:rsidR="009874A5" w:rsidRPr="00A57526">
        <w:rPr>
          <w:rFonts w:ascii="Times New Roman" w:hAnsi="Times New Roman"/>
          <w:b/>
          <w:sz w:val="28"/>
          <w:szCs w:val="28"/>
        </w:rPr>
        <w:t xml:space="preserve"> осуществления </w:t>
      </w:r>
      <w:proofErr w:type="gramStart"/>
      <w:r w:rsidR="009874A5" w:rsidRPr="00A57526">
        <w:rPr>
          <w:rFonts w:ascii="Times New Roman" w:hAnsi="Times New Roman"/>
          <w:b/>
          <w:sz w:val="28"/>
          <w:szCs w:val="28"/>
        </w:rPr>
        <w:t>крестьянским</w:t>
      </w:r>
      <w:proofErr w:type="gramEnd"/>
    </w:p>
    <w:p w14:paraId="52CB90BC" w14:textId="5409547E" w:rsidR="00A02B6E" w:rsidRPr="00A57526" w:rsidRDefault="009874A5" w:rsidP="009874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26">
        <w:rPr>
          <w:rFonts w:ascii="Times New Roman" w:hAnsi="Times New Roman"/>
          <w:b/>
          <w:sz w:val="28"/>
          <w:szCs w:val="28"/>
        </w:rPr>
        <w:t>(фермерским) хозяйством его деятельности</w:t>
      </w:r>
      <w:r w:rsidR="00AC232B" w:rsidRPr="00A575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7C5BC1" w14:textId="77777777" w:rsidR="00A02B6E" w:rsidRPr="00A57526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8E4B0" w14:textId="77777777" w:rsidR="00A02B6E" w:rsidRPr="00A57526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14:paraId="5ACA0B27" w14:textId="29A70EA2" w:rsidR="00A02B6E" w:rsidRPr="00A57526" w:rsidRDefault="00AC232B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6">
        <w:rPr>
          <w:rFonts w:ascii="Times New Roman" w:hAnsi="Times New Roman" w:cs="Times New Roman"/>
          <w:sz w:val="28"/>
          <w:szCs w:val="28"/>
        </w:rPr>
        <w:t>Руководствуясь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</w:t>
      </w:r>
      <w:r w:rsidRPr="00A57526">
        <w:rPr>
          <w:rFonts w:ascii="Times New Roman" w:hAnsi="Times New Roman" w:cs="Times New Roman"/>
          <w:sz w:val="28"/>
          <w:szCs w:val="28"/>
        </w:rPr>
        <w:t>Земельным кодексом РФ,</w:t>
      </w:r>
      <w:r w:rsidR="0007161C" w:rsidRPr="00A57526">
        <w:rPr>
          <w:rFonts w:ascii="Times New Roman" w:hAnsi="Times New Roman" w:cs="Times New Roman"/>
          <w:sz w:val="28"/>
          <w:szCs w:val="28"/>
        </w:rPr>
        <w:t xml:space="preserve"> Федеральным законом от 24.07.2002 № 101-ФЗ «Об обороте земель сельскохозяйственного назначения»,</w:t>
      </w:r>
      <w:r w:rsidRPr="00A5752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7161C" w:rsidRPr="00A57526">
        <w:rPr>
          <w:rFonts w:ascii="Times New Roman" w:hAnsi="Times New Roman" w:cs="Times New Roman"/>
          <w:sz w:val="28"/>
          <w:szCs w:val="28"/>
        </w:rPr>
        <w:t>о статьей 2</w:t>
      </w:r>
      <w:r w:rsidRPr="00A57526">
        <w:rPr>
          <w:rFonts w:ascii="Times New Roman" w:hAnsi="Times New Roman" w:cs="Times New Roman"/>
          <w:sz w:val="28"/>
          <w:szCs w:val="28"/>
        </w:rPr>
        <w:t xml:space="preserve"> </w:t>
      </w:r>
      <w:r w:rsidR="00A64651" w:rsidRPr="00A57526">
        <w:rPr>
          <w:rFonts w:ascii="Times New Roman" w:hAnsi="Times New Roman" w:cs="Times New Roman"/>
          <w:sz w:val="28"/>
          <w:szCs w:val="28"/>
        </w:rPr>
        <w:t>Федеральн</w:t>
      </w:r>
      <w:r w:rsidR="0007161C" w:rsidRPr="00A57526">
        <w:rPr>
          <w:rFonts w:ascii="Times New Roman" w:hAnsi="Times New Roman" w:cs="Times New Roman"/>
          <w:sz w:val="28"/>
          <w:szCs w:val="28"/>
        </w:rPr>
        <w:t>ого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161C" w:rsidRPr="00A57526">
        <w:rPr>
          <w:rFonts w:ascii="Times New Roman" w:hAnsi="Times New Roman" w:cs="Times New Roman"/>
          <w:sz w:val="28"/>
          <w:szCs w:val="28"/>
        </w:rPr>
        <w:t>а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</w:t>
      </w:r>
      <w:r w:rsidR="0007161C" w:rsidRPr="00A57526">
        <w:rPr>
          <w:rFonts w:ascii="Times New Roman" w:hAnsi="Times New Roman" w:cs="Times New Roman"/>
          <w:sz w:val="28"/>
          <w:szCs w:val="28"/>
        </w:rPr>
        <w:t>от 14.07.2022 № 316-ФЗ «О внесении изменений в отдельные законодательные акты Российской Федерации»</w:t>
      </w:r>
      <w:r w:rsidR="00A64651" w:rsidRPr="00A57526">
        <w:rPr>
          <w:rFonts w:ascii="Times New Roman" w:hAnsi="Times New Roman" w:cs="Times New Roman"/>
          <w:sz w:val="28"/>
          <w:szCs w:val="28"/>
        </w:rPr>
        <w:t>,</w:t>
      </w:r>
      <w:r w:rsidR="0007161C" w:rsidRPr="00A57526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 от 27.07.2010 № 210-ФЗ </w:t>
      </w:r>
      <w:r w:rsidR="002C2DEE" w:rsidRPr="00A57526">
        <w:rPr>
          <w:rFonts w:ascii="Times New Roman" w:hAnsi="Times New Roman" w:cs="Times New Roman"/>
          <w:sz w:val="28"/>
          <w:szCs w:val="28"/>
        </w:rPr>
        <w:t>«</w:t>
      </w:r>
      <w:r w:rsidR="00A64651" w:rsidRPr="00A5752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C2DEE" w:rsidRPr="00A575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45FB7" w:rsidRPr="00A575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B6E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141AC17F" w14:textId="77777777" w:rsidR="00A02B6E" w:rsidRPr="00A575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A575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A57526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18A43" w14:textId="4DF1DA84" w:rsidR="00A64651" w:rsidRPr="00A57526" w:rsidRDefault="00D67C64" w:rsidP="00AC232B">
      <w:pPr>
        <w:pStyle w:val="aff"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526">
        <w:rPr>
          <w:sz w:val="28"/>
          <w:szCs w:val="28"/>
        </w:rPr>
        <w:t xml:space="preserve">1. </w:t>
      </w:r>
      <w:proofErr w:type="gramStart"/>
      <w:r w:rsidR="00A64651" w:rsidRPr="00A57526">
        <w:rPr>
          <w:color w:val="000000"/>
          <w:sz w:val="28"/>
          <w:szCs w:val="28"/>
        </w:rPr>
        <w:t xml:space="preserve">Внести изменения в постановление администрации Михайловского муниципального района </w:t>
      </w:r>
      <w:r w:rsidR="00AC232B" w:rsidRPr="00A57526">
        <w:rPr>
          <w:bCs/>
          <w:sz w:val="28"/>
          <w:szCs w:val="28"/>
        </w:rPr>
        <w:t xml:space="preserve">от 19.12.2019 № </w:t>
      </w:r>
      <w:r w:rsidR="0007161C" w:rsidRPr="00A57526">
        <w:rPr>
          <w:bCs/>
          <w:sz w:val="28"/>
          <w:szCs w:val="28"/>
        </w:rPr>
        <w:t>1099</w:t>
      </w:r>
      <w:r w:rsidR="00AC232B" w:rsidRPr="00A57526">
        <w:rPr>
          <w:bCs/>
          <w:sz w:val="28"/>
          <w:szCs w:val="28"/>
        </w:rPr>
        <w:t>-па «Об утверждении административного регламента администрации Михайловского муниципального района предоставления муниципальной услуги «</w:t>
      </w:r>
      <w:r w:rsidR="009874A5" w:rsidRPr="00A57526">
        <w:rPr>
          <w:sz w:val="28"/>
          <w:szCs w:val="28"/>
        </w:rPr>
        <w:t xml:space="preserve">Предоставление земельных участков, находящихся в ведении органов </w:t>
      </w:r>
      <w:r w:rsidR="009874A5" w:rsidRPr="00A57526">
        <w:rPr>
          <w:sz w:val="28"/>
          <w:szCs w:val="28"/>
        </w:rPr>
        <w:lastRenderedPageBreak/>
        <w:t xml:space="preserve">местного самоуправления или в собственности </w:t>
      </w:r>
      <w:r w:rsidR="009874A5" w:rsidRPr="00A57526">
        <w:rPr>
          <w:bCs/>
          <w:color w:val="000000"/>
          <w:sz w:val="28"/>
          <w:szCs w:val="28"/>
        </w:rPr>
        <w:t>Михайловского муниципального района</w:t>
      </w:r>
      <w:r w:rsidR="009874A5" w:rsidRPr="00A57526">
        <w:rPr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</w:t>
      </w:r>
      <w:proofErr w:type="gramEnd"/>
      <w:r w:rsidR="009874A5" w:rsidRPr="00A57526">
        <w:rPr>
          <w:sz w:val="28"/>
          <w:szCs w:val="28"/>
        </w:rPr>
        <w:t xml:space="preserve"> крестьянским (фермерским) хозяйством его деятельности</w:t>
      </w:r>
      <w:r w:rsidR="009874A5" w:rsidRPr="00A57526">
        <w:rPr>
          <w:color w:val="000000"/>
          <w:sz w:val="28"/>
          <w:szCs w:val="28"/>
        </w:rPr>
        <w:t>»</w:t>
      </w:r>
      <w:r w:rsidR="00A02B6E" w:rsidRPr="00A57526">
        <w:rPr>
          <w:color w:val="000000"/>
          <w:sz w:val="28"/>
          <w:szCs w:val="28"/>
        </w:rPr>
        <w:t xml:space="preserve"> </w:t>
      </w:r>
      <w:r w:rsidR="00A64651" w:rsidRPr="00A57526">
        <w:rPr>
          <w:color w:val="000000"/>
          <w:sz w:val="28"/>
          <w:szCs w:val="28"/>
        </w:rPr>
        <w:t>(далее – регламент) следующего содержания</w:t>
      </w:r>
      <w:r w:rsidR="00667741" w:rsidRPr="00A57526">
        <w:rPr>
          <w:color w:val="000000"/>
          <w:sz w:val="28"/>
          <w:szCs w:val="28"/>
        </w:rPr>
        <w:t>:</w:t>
      </w:r>
    </w:p>
    <w:p w14:paraId="4EF287B4" w14:textId="77777777" w:rsidR="009874A5" w:rsidRPr="00A57526" w:rsidRDefault="00F101FC" w:rsidP="009874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64651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9874A5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C232B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9874A5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11.1</w:t>
      </w:r>
      <w:r w:rsidR="00AC232B" w:rsidRPr="00A57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AC232B" w:rsidRPr="00A57526">
        <w:rPr>
          <w:rFonts w:ascii="Times New Roman" w:hAnsi="Times New Roman" w:cs="Times New Roman"/>
          <w:sz w:val="28"/>
          <w:szCs w:val="28"/>
        </w:rPr>
        <w:t xml:space="preserve">II </w:t>
      </w:r>
      <w:r w:rsidR="00A64651" w:rsidRPr="00A57526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9874A5" w:rsidRPr="00A57526">
        <w:rPr>
          <w:rFonts w:ascii="Times New Roman" w:hAnsi="Times New Roman" w:cs="Times New Roman"/>
          <w:sz w:val="28"/>
          <w:szCs w:val="28"/>
        </w:rPr>
        <w:t>дополнить абзацами:</w:t>
      </w:r>
    </w:p>
    <w:p w14:paraId="0BF8F913" w14:textId="5B172ADD" w:rsidR="009874A5" w:rsidRPr="00A57526" w:rsidRDefault="009874A5" w:rsidP="009874A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A57526">
        <w:rPr>
          <w:sz w:val="28"/>
          <w:szCs w:val="28"/>
        </w:rPr>
        <w:t>«Администрация Михайловского муниципального района</w:t>
      </w:r>
      <w:r w:rsidRPr="00A57526">
        <w:rPr>
          <w:sz w:val="28"/>
          <w:szCs w:val="28"/>
        </w:rPr>
        <w:t xml:space="preserve"> принимает решение об отказе в предоставлении земельного участка из земель сельскохозяйственного назначения, находящегося в муниципальной собственности, при наличии наряду с </w:t>
      </w:r>
      <w:r w:rsidRPr="00A57526">
        <w:rPr>
          <w:sz w:val="28"/>
          <w:szCs w:val="28"/>
        </w:rPr>
        <w:t xml:space="preserve">вышеуказанными </w:t>
      </w:r>
      <w:r w:rsidRPr="00A57526">
        <w:rPr>
          <w:sz w:val="28"/>
          <w:szCs w:val="28"/>
        </w:rPr>
        <w:t>основаниями, хотя бы одного из следующих оснований:</w:t>
      </w:r>
    </w:p>
    <w:p w14:paraId="6977F829" w14:textId="22D45759" w:rsidR="009874A5" w:rsidRPr="00A57526" w:rsidRDefault="009874A5" w:rsidP="009874A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57526">
        <w:rPr>
          <w:sz w:val="28"/>
          <w:szCs w:val="28"/>
        </w:rPr>
        <w:t>1) площадь земельного участка, указанного в заявлении о предоставлении земельного участка из земель сельскохозяйственного назначения, находящегося в муниципальной собственности, гражданину или крестьянскому (фермерскому) хозяйству для осуществления крестьянским (фермерским) хозяйством его деятельности (далее - земельный участок, указанный в заявлении), или площадь земельных участков, предоставленных гражданину или крестьянскому (фермерскому) хозяйству для осуществления крестьянским (фермерским) хозяйством его деятельности, с учетом земельного участка, указанного в</w:t>
      </w:r>
      <w:proofErr w:type="gramEnd"/>
      <w:r w:rsidRPr="00A57526">
        <w:rPr>
          <w:sz w:val="28"/>
          <w:szCs w:val="28"/>
        </w:rPr>
        <w:t xml:space="preserve"> </w:t>
      </w:r>
      <w:proofErr w:type="gramStart"/>
      <w:r w:rsidRPr="00A57526">
        <w:rPr>
          <w:sz w:val="28"/>
          <w:szCs w:val="28"/>
        </w:rPr>
        <w:t>заявлении</w:t>
      </w:r>
      <w:proofErr w:type="gramEnd"/>
      <w:r w:rsidRPr="00A57526">
        <w:rPr>
          <w:sz w:val="28"/>
          <w:szCs w:val="28"/>
        </w:rPr>
        <w:t>, не соответствует установленным законом субъекта Российской Федерации предельным размерам земельных участков, предоставляемых для осуществления крестьянским (фермерским) хозяйством его деятельности;</w:t>
      </w:r>
    </w:p>
    <w:p w14:paraId="3A7827D1" w14:textId="5810F3A5" w:rsidR="009874A5" w:rsidRPr="00A57526" w:rsidRDefault="009874A5" w:rsidP="009874A5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A57526">
        <w:rPr>
          <w:sz w:val="28"/>
          <w:szCs w:val="28"/>
        </w:rPr>
        <w:t xml:space="preserve">2) земельный участок, указанный в заявлении, был предоставлен по заявлению о предоставлении земельного участка из земель сельскохозяйственного назначения, находящегося в </w:t>
      </w:r>
      <w:proofErr w:type="gramStart"/>
      <w:r w:rsidRPr="00A57526">
        <w:rPr>
          <w:sz w:val="28"/>
          <w:szCs w:val="28"/>
        </w:rPr>
        <w:t>муниципальной</w:t>
      </w:r>
      <w:proofErr w:type="gramEnd"/>
      <w:r w:rsidRPr="00A57526">
        <w:rPr>
          <w:sz w:val="28"/>
          <w:szCs w:val="28"/>
        </w:rPr>
        <w:t xml:space="preserve"> собственности, гражданину или крестьянскому (фермерскому) хозяйству для осуществления крестьянским (фермерским) хозяйством его деятельности, поступившему ранее</w:t>
      </w:r>
      <w:proofErr w:type="gramStart"/>
      <w:r w:rsidRPr="00A57526">
        <w:rPr>
          <w:sz w:val="28"/>
          <w:szCs w:val="28"/>
        </w:rPr>
        <w:t>.</w:t>
      </w:r>
      <w:r w:rsidRPr="00A57526">
        <w:rPr>
          <w:sz w:val="28"/>
          <w:szCs w:val="28"/>
        </w:rPr>
        <w:t>».</w:t>
      </w:r>
      <w:proofErr w:type="gramEnd"/>
    </w:p>
    <w:p w14:paraId="6421E75E" w14:textId="58B6F23F" w:rsidR="00A64651" w:rsidRPr="00A57526" w:rsidRDefault="00F101FC" w:rsidP="009874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2C2DEE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</w:t>
      </w:r>
      <w:r w:rsidR="002C2DEE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B1F76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proofErr w:type="gramStart"/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3B5F717" w14:textId="069CFFFB" w:rsidR="00A64651" w:rsidRPr="00A57526" w:rsidRDefault="00F101FC" w:rsidP="00A646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6B1F76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6B1F76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64651" w:rsidRPr="00A5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главы администрации муниципального района Зубок П.А.</w:t>
      </w:r>
    </w:p>
    <w:p w14:paraId="2B20A695" w14:textId="77777777" w:rsidR="00A64651" w:rsidRPr="00A57526" w:rsidRDefault="00A64651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4F010" w14:textId="77777777" w:rsidR="00F101FC" w:rsidRPr="00A57526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A7246" w14:textId="77777777" w:rsidR="00F101FC" w:rsidRPr="00A57526" w:rsidRDefault="00F101FC" w:rsidP="00A6465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35DA0" w14:textId="3DE58553" w:rsidR="00A64651" w:rsidRPr="00A57526" w:rsidRDefault="00A64651" w:rsidP="00A64651">
      <w:pPr>
        <w:tabs>
          <w:tab w:val="left" w:pos="6687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  <w:r w:rsidRPr="00A5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765FA5E" w14:textId="2F98940F" w:rsidR="004D415D" w:rsidRPr="00A57526" w:rsidRDefault="00A64651" w:rsidP="006B1F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7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4D415D" w:rsidRPr="00A57526" w:rsidSect="006B1F76">
      <w:headerReference w:type="default" r:id="rId10"/>
      <w:pgSz w:w="11906" w:h="16838"/>
      <w:pgMar w:top="567" w:right="851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861CB" w14:textId="77777777" w:rsidR="00704F27" w:rsidRDefault="00704F27" w:rsidP="002E394C">
      <w:pPr>
        <w:spacing w:after="0" w:line="240" w:lineRule="auto"/>
      </w:pPr>
      <w:r>
        <w:separator/>
      </w:r>
    </w:p>
  </w:endnote>
  <w:endnote w:type="continuationSeparator" w:id="0">
    <w:p w14:paraId="1360A755" w14:textId="77777777" w:rsidR="00704F27" w:rsidRDefault="00704F2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36380" w14:textId="77777777" w:rsidR="00704F27" w:rsidRDefault="00704F27" w:rsidP="002E394C">
      <w:pPr>
        <w:spacing w:after="0" w:line="240" w:lineRule="auto"/>
      </w:pPr>
      <w:r>
        <w:separator/>
      </w:r>
    </w:p>
  </w:footnote>
  <w:footnote w:type="continuationSeparator" w:id="0">
    <w:p w14:paraId="419CF481" w14:textId="77777777" w:rsidR="00704F27" w:rsidRDefault="00704F2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E51F5" w14:textId="77777777" w:rsidR="002871C8" w:rsidRDefault="002871C8" w:rsidP="001E4E50">
    <w:pPr>
      <w:pStyle w:val="a8"/>
      <w:tabs>
        <w:tab w:val="center" w:pos="4819"/>
        <w:tab w:val="left" w:pos="7755"/>
      </w:tabs>
    </w:pPr>
    <w:r>
      <w:tab/>
    </w:r>
    <w:r>
      <w:tab/>
    </w:r>
    <w:sdt>
      <w:sdtPr>
        <w:id w:val="66907398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7526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ab/>
    </w:r>
  </w:p>
  <w:p w14:paraId="505B1E5C" w14:textId="77777777" w:rsidR="002871C8" w:rsidRDefault="002871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7161C"/>
    <w:rsid w:val="000C2BCE"/>
    <w:rsid w:val="000F138A"/>
    <w:rsid w:val="00196744"/>
    <w:rsid w:val="001B5CEE"/>
    <w:rsid w:val="00205C31"/>
    <w:rsid w:val="00211CFE"/>
    <w:rsid w:val="002871C8"/>
    <w:rsid w:val="002C2DEE"/>
    <w:rsid w:val="002C3F7E"/>
    <w:rsid w:val="002D0FF7"/>
    <w:rsid w:val="002D6CF5"/>
    <w:rsid w:val="002E394C"/>
    <w:rsid w:val="003044F4"/>
    <w:rsid w:val="00345FB7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21B4"/>
    <w:rsid w:val="004D415D"/>
    <w:rsid w:val="004D4E80"/>
    <w:rsid w:val="004E6F54"/>
    <w:rsid w:val="00504270"/>
    <w:rsid w:val="00585ED8"/>
    <w:rsid w:val="005E4714"/>
    <w:rsid w:val="005F08DE"/>
    <w:rsid w:val="005F3A61"/>
    <w:rsid w:val="00604914"/>
    <w:rsid w:val="00604D02"/>
    <w:rsid w:val="006158E8"/>
    <w:rsid w:val="006357A3"/>
    <w:rsid w:val="00650699"/>
    <w:rsid w:val="00667741"/>
    <w:rsid w:val="006B1F76"/>
    <w:rsid w:val="006B778C"/>
    <w:rsid w:val="006C7883"/>
    <w:rsid w:val="006D17CF"/>
    <w:rsid w:val="006D5CC0"/>
    <w:rsid w:val="00704F27"/>
    <w:rsid w:val="007122FE"/>
    <w:rsid w:val="00724793"/>
    <w:rsid w:val="00724D97"/>
    <w:rsid w:val="00757804"/>
    <w:rsid w:val="00786809"/>
    <w:rsid w:val="00793F3C"/>
    <w:rsid w:val="007A6AE4"/>
    <w:rsid w:val="007C66F5"/>
    <w:rsid w:val="007D4981"/>
    <w:rsid w:val="007E57A5"/>
    <w:rsid w:val="00826274"/>
    <w:rsid w:val="008A1D69"/>
    <w:rsid w:val="008A35EC"/>
    <w:rsid w:val="008A7F7C"/>
    <w:rsid w:val="008B1AAF"/>
    <w:rsid w:val="008C4AB4"/>
    <w:rsid w:val="00911F3C"/>
    <w:rsid w:val="0096738B"/>
    <w:rsid w:val="00986179"/>
    <w:rsid w:val="009874A5"/>
    <w:rsid w:val="009B167B"/>
    <w:rsid w:val="009B78EA"/>
    <w:rsid w:val="009C7774"/>
    <w:rsid w:val="009F2DEF"/>
    <w:rsid w:val="00A02B6E"/>
    <w:rsid w:val="00A37B2F"/>
    <w:rsid w:val="00A41767"/>
    <w:rsid w:val="00A45F2A"/>
    <w:rsid w:val="00A52337"/>
    <w:rsid w:val="00A57526"/>
    <w:rsid w:val="00A64651"/>
    <w:rsid w:val="00A65044"/>
    <w:rsid w:val="00AC232B"/>
    <w:rsid w:val="00AD54FC"/>
    <w:rsid w:val="00AD7A21"/>
    <w:rsid w:val="00B11209"/>
    <w:rsid w:val="00B86E79"/>
    <w:rsid w:val="00B96610"/>
    <w:rsid w:val="00BB6835"/>
    <w:rsid w:val="00BE294B"/>
    <w:rsid w:val="00BE672A"/>
    <w:rsid w:val="00C43188"/>
    <w:rsid w:val="00C5225C"/>
    <w:rsid w:val="00C54B0A"/>
    <w:rsid w:val="00C73719"/>
    <w:rsid w:val="00D43CDA"/>
    <w:rsid w:val="00D55F31"/>
    <w:rsid w:val="00D65225"/>
    <w:rsid w:val="00D67C64"/>
    <w:rsid w:val="00DA2A34"/>
    <w:rsid w:val="00DA4421"/>
    <w:rsid w:val="00DF61E8"/>
    <w:rsid w:val="00E3163E"/>
    <w:rsid w:val="00E53063"/>
    <w:rsid w:val="00E71C63"/>
    <w:rsid w:val="00E8234E"/>
    <w:rsid w:val="00F101FC"/>
    <w:rsid w:val="00F651E2"/>
    <w:rsid w:val="00F86422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1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4DCB-4E03-4CFE-8CF3-AC685EC57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</cp:revision>
  <cp:lastPrinted>2022-12-26T03:23:00Z</cp:lastPrinted>
  <dcterms:created xsi:type="dcterms:W3CDTF">2022-12-26T03:28:00Z</dcterms:created>
  <dcterms:modified xsi:type="dcterms:W3CDTF">2022-12-26T03:28:00Z</dcterms:modified>
</cp:coreProperties>
</file>